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16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Huizen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11:20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Beleidsnota's Programma 5 Maatschappelijke ondersteuning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" text:style-name="Internet_20_link" text:visited-style-name="Visited_20_Internet_20_Link">
              <text:span text:style-name="ListLabel_20_28">
                <text:span text:style-name="T8">1 Beleidsnota's Programma 5 Maatschappelijke ondersteuning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"/>
        Beleidsnota's Programma 5 Maatschappelijke ondersteuning
        <text:bookmark-end text:name="1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10-10-2025 09:45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(7)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Beleidsplan Bescherming &amp;amp; Opvang 2022 - 2025 Herstel de verbinding
              <text:span text:style-name="T3"/>
            </text:p>
            <text:p text:style-name="P7"/>
          </table:table-cell>
          <table:table-cell table:style-name="Table4.A2" office:value-type="string">
            <text:p text:style-name="P8">01-01-2025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43,74 MB</text:p>
          </table:table-cell>
          <table:table-cell table:style-name="Table4.A2" office:value-type="string">
            <text:p text:style-name="P33">
              <text:a xlink:type="simple" xlink:href="https://ris.gemeenteraadhuizen.nl///Documenten/Beleidsplan-Bescherming-Opvang-2022-2025-Herstel-de-verbind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Beleidsplan Bestaanszekerheid 2024-2028
              <text:span text:style-name="T3"/>
            </text:p>
            <text:p text:style-name="P7"/>
          </table:table-cell>
          <table:table-cell table:style-name="Table4.A2" office:value-type="string">
            <text:p text:style-name="P8">01-01-2025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382,49 KB</text:p>
          </table:table-cell>
          <table:table-cell table:style-name="Table4.A2" office:value-type="string">
            <text:p text:style-name="P33">
              <text:a xlink:type="simple" xlink:href="https://ris.gemeenteraadhuizen.nl///Documenten/Beleidsplan-Bestaanszekerheid-2024-202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Start notitie Wet Inburgering 2021 een nieuw thuis
              <text:span text:style-name="T3"/>
            </text:p>
            <text:p text:style-name="P7"/>
          </table:table-cell>
          <table:table-cell table:style-name="Table4.A2" office:value-type="string">
            <text:p text:style-name="P8">01-01-2025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16,51 MB</text:p>
          </table:table-cell>
          <table:table-cell table:style-name="Table4.A2" office:value-type="string">
            <text:p text:style-name="P33">
              <text:a xlink:type="simple" xlink:href="https://ris.gemeenteraadhuizen.nl///Documenten/Start-notitie-Wet-Inburgering-2021-een-nieuw-thui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Uitvoeringsplan Wet Inburgering 2021.docx
              <text:span text:style-name="T3"/>
            </text:p>
            <text:p text:style-name="P7"/>
          </table:table-cell>
          <table:table-cell table:style-name="Table4.A2" office:value-type="string">
            <text:p text:style-name="P8">01-01-2025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461,89 KB</text:p>
          </table:table-cell>
          <table:table-cell table:style-name="Table4.A2" office:value-type="string">
            <text:p text:style-name="P33">
              <text:a xlink:type="simple" xlink:href="https://ris.gemeenteraadhuizen.nl///Documenten/Uitvoeringsplan-Wet-Inburgering-2021-docx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Visie op het sociaal domein HBEL gemeenten 2023-2030
              <text:span text:style-name="T3"/>
            </text:p>
            <text:p text:style-name="P7"/>
          </table:table-cell>
          <table:table-cell table:style-name="Table4.A2" office:value-type="string">
            <text:p text:style-name="P8">01-01-2025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166,51 KB</text:p>
          </table:table-cell>
          <table:table-cell table:style-name="Table4.A2" office:value-type="string">
            <text:p text:style-name="P33">
              <text:a xlink:type="simple" xlink:href="https://ris.gemeenteraadhuizen.nl///Documenten/Visie-op-het-sociaal-domein-HBEL-gemeenten-2023-203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Concept beleidsplan Bescherming &amp;amp; Opvang 2026-2033 Herstel de verbinding
              <text:span text:style-name="T3"/>
            </text:p>
            <text:p text:style-name="P7"/>
          </table:table-cell>
          <table:table-cell table:style-name="Table4.A2" office:value-type="string">
            <text:p text:style-name="P8">01-01-2025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559,40 KB</text:p>
          </table:table-cell>
          <table:table-cell table:style-name="Table4.A2" office:value-type="string">
            <text:p text:style-name="P33">
              <text:a xlink:type="simple" xlink:href="https://ris.gemeenteraadhuizen.nl///Documenten/Concept-beleidsplan-Bescherming-Opvang-2026-2033-Herstel-de-verbind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Concept uitvoeringsprogramma Bescherming &amp;amp; Opvang 2026-2029
              <text:span text:style-name="T3"/>
            </text:p>
            <text:p text:style-name="P7"/>
          </table:table-cell>
          <table:table-cell table:style-name="Table4.A2" office:value-type="string">
            <text:p text:style-name="P8">01-01-2025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286,92 KB</text:p>
          </table:table-cell>
          <table:table-cell table:style-name="Table4.A2" office:value-type="string">
            <text:p text:style-name="P33">
              <text:a xlink:type="simple" xlink:href="https://ris.gemeenteraadhuizen.nl///Documenten/Concept-uitvoeringsprogramma-Bescherming-Opvang-2026-202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7" meta:object-count="0" meta:page-count="2" meta:paragraph-count="63" meta:word-count="136" meta:character-count="968" meta:non-whitespace-character-count="8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30372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30372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