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20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151,88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Besluitenlijst-raad-2021-12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16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1-12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3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