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(M1) politiepost in havengebied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-politiepost-in-havengebi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(M11) Hanging Baskets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1-Hanging-Basket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(M10) Meeropbrengst Toeristenbelasting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0-Meeropbrengst-Toeristen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(M1 - aangepast) vervroegde vervanging en uitbreiding skatebaan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516,68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skateb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(M1 aangepast) vervroegde vervanging en uitbreiding skatebaan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910,75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-aangepast-vervroegde-vervanging-en-uitbreiding-skateb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M2 Motie overgaan tot inrichting en uitbreiding Camperplaatsen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229,80 KB</text:p>
          </table:table-cell>
          <table:table-cell table:style-name="Table3.A2" office:value-type="string">
            <text:p text:style-name="P22">
              <text:a xlink:type="simple" xlink:href="https://ris.gemeenteraadhuizen.nl//documenten/Moties/M2-Motie-overgaan-tot-inrichting-en-uitbreiding-Camperplaats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(M11) Hanging Baskets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1-Motie-Hanging-Basket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(M10) Meeropbrengst Toeristenbelasting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0-Motie-Meeropbrengst-Toeristenbelas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(M9) Onderhoud Huizer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228,70 KB</text:p>
          </table:table-cell>
          <table:table-cell table:style-name="Table3.A2" office:value-type="string">
            <text:p text:style-name="P22">
              <text:a xlink:type="simple" xlink:href="https://ris.gemeenteraadhuizen.nl//documenten/Moties/M9-Motie-Onderhoud-Huizer-kunstwer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(M8) coronagelden voor cultuur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217,13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8-Motie-coronagelden-voor-cultuu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M7 Motie Trompstraat 1 - Passend bouwen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239,15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7-Motie-Trompstraat-1-Passend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 Motie Huisvesting verweesde jongeren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6-Motie-Huisvesting-verweesde-jonge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M4 Motie Wijziging Winkeltijdenverordening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57,38 KB</text:p>
          </table:table-cell>
          <table:table-cell table:style-name="Table3.A2" office:value-type="string">
            <text:p text:style-name="P22">
              <text:a xlink:type="simple" xlink:href="https://ris.gemeenteraadhuizen.nl//documenten/Moties/M4-Motie-Wijziging-Winkeltijdenverord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M3 Motie BTW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90,70 KB</text:p>
          </table:table-cell>
          <table:table-cell table:style-name="Table3.A2" office:value-type="string">
            <text:p text:style-name="P22">
              <text:a xlink:type="simple" xlink:href="https://ris.gemeenteraadhuizen.nl//documenten/Moties/M3-Motie-BTW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M1 Motie aanwijzingsprocedure gemeentelijk monument IJsselmeerstraat 314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245,28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-Motie-aanwijzingsprocedure-gemeentelijk-monument-IJsselmeerstraat-3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(M2) bouwplan Driftweg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2-bouwplan-Driftwe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(M1) ontwikkeling en onderhoud van openbaar groen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96,47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-ontwikkeling-en-onderhoud-van-openbaar-gro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(M6) ontwikkeling en onderhoud van openbaar groen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6-ontwikkeling-en-onderhoud-van-openbaar-gro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(M5) structureel vergroenen wijken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82,94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5-structureel-vergroenen-wij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(M4) honoreren verzoek Theaterroute subsidie in kader van wensen nieuw 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157,44 KB</text:p>
          </table:table-cell>
          <table:table-cell table:style-name="Table3.A2" office:value-type="string">
            <text:p text:style-name="P22">
              <text:a xlink:type="simple" xlink:href="https://ris.gemeenteraadhuizen.nl//documenten/Moties/M5-Motie-honoreren-verzoek-theaterroute-subsidie-in-kader-van-wensen-nieuw-bel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(M3) Stand van zaken uitvoering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3-Motie-Stand-van-zaken-uitvoering-cultuurnot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(M2) Kunst en Cultuur nieuw 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2-Motie-Kunst-en-Cultuur-nieuw-bel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M1 Motie witte anjer perkje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-Motie-witte-anjer-perkj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(M3) stedenbouwkundig plan BNI terrein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73,69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3-stedenbouwkundig-plan-BNI-terr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(M2) steun motie zonder geld geen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297,55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2-steun-motie-zonder-geld-geen-gemeen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(M1) bescherming industrieel erfgoed IJsselmeerstraat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1/03-juni/19:30/Motie-M1-bescherming-industrieel-erfgoed-IJsselmeerstraa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(M2) van afkeuring bij Raadsvoorstel Integraal inpassingsplan oost-west as (HOV) Huizen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203,75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2-van-afkeuring-bij-Raadsvoorstel-Integraal-inpassingsplan-oost-west-as-HOV-Huiz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betrokkenheid raad bij inbreng collegebevoegdheden in regio G&amp;amp;V (M1)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512,12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betrokkenheid-raad-bij-inbreng-collegebevoegdheden-in-regio-G-V-M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18. Motie VVD aanpassing van gr regio G&amp;amp;V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1/18-maart/19:30/18-Motie-VVD-aanpassing-van-gr-regio-G-V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17. Motie CDA realisering stadspark op het Huizerhoofd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1/18-maart/19:30/17-Motie-CDA-realisering-stadspark-op-het-Huizerhoof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16. Motie TH over woningbouw Grenspad Botterstraat (versie 2)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1/18-maart/19:30/16-Motie-TH-over-woningbouw-Grenspad-Botterstraat-versie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(M2) aansluiten bij Schone Lucht Akkoord - ingediend door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31,47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GL-over-aansluiten-bij-Schone-Lucht-Akkoo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(M1) VNG Noodfonds gemeenten - ingediend door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285,65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GroenLinks-inzake-VNG-Noodfonds-gemeenten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40" meta:character-count="2781" meta:non-whitespace-character-count="2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