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t/m april 2021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commissie Fysiek Domein 12 september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Commissie Sociaal Domein 11 september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raad 27 september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808,78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raad 28 augustus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gemeenteraadhuizen.nl//Vergaderingen/Commissie-Fysiek-Domein/2018/12-september/20:00/Notulen-commissie-Fysiek-Domein-12-september-2018.pdf" TargetMode="External" /><Relationship Id="rId26" Type="http://schemas.openxmlformats.org/officeDocument/2006/relationships/hyperlink" Target="https://ris.gemeenteraadhuizen.nl//Vergaderingen/Commissie-Sociaal-Domein/2018/11-september/20:00/Notulen-Commissie-Sociaal-Domein-11-september-2018.pdf" TargetMode="External" /><Relationship Id="rId27" Type="http://schemas.openxmlformats.org/officeDocument/2006/relationships/hyperlink" Target="https://ris.gemeenteraadhuizen.nl//Vergaderingen/Raadsvergadering/2018/27-september/19:30/Notulen-raad-27-september-2018.pdf" TargetMode="External" /><Relationship Id="rId28" Type="http://schemas.openxmlformats.org/officeDocument/2006/relationships/hyperlink" Target="https://ris.gemeenteraadhuizen.nl//documenten/Notulen/Z-065529-Openbare-raadsvergadering-28-augustus-2018-doc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