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5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24/05-februari/20:00/Resume-Openbare-commissie-Fysiek-Domein-5-februar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